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9F010" w14:textId="2094A907" w:rsidR="002F461E" w:rsidRPr="00C072D6" w:rsidRDefault="00E34A56" w:rsidP="002F461E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noProof/>
          <w:color w:val="000000"/>
          <w:sz w:val="20"/>
          <w:szCs w:val="20"/>
        </w:rPr>
        <w:t xml:space="preserve">                        </w:t>
      </w:r>
      <w:r w:rsidR="002F461E">
        <w:rPr>
          <w:rFonts w:asciiTheme="minorHAnsi" w:hAnsiTheme="minorHAnsi" w:cstheme="minorHAnsi"/>
          <w:noProof/>
          <w:color w:val="000000"/>
          <w:sz w:val="20"/>
          <w:szCs w:val="20"/>
        </w:rPr>
        <w:drawing>
          <wp:inline distT="0" distB="0" distL="0" distR="0" wp14:anchorId="474DC189" wp14:editId="0D068D73">
            <wp:extent cx="950595" cy="950595"/>
            <wp:effectExtent l="0" t="0" r="0" b="0"/>
            <wp:docPr id="2" name="Picture 2" descr="Macintosh HD:Users:johnburton:Documents:Resources:International:Papua New Guinea:Universities:DWU:DWU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ohnburton:Documents:Resources:International:Papua New Guinea:Universities:DWU:DWU-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4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8"/>
        <w:gridCol w:w="2312"/>
      </w:tblGrid>
      <w:tr w:rsidR="002F461E" w14:paraId="35119146" w14:textId="77777777" w:rsidTr="002F461E">
        <w:trPr>
          <w:trHeight w:val="820"/>
        </w:trPr>
        <w:tc>
          <w:tcPr>
            <w:tcW w:w="2258" w:type="dxa"/>
          </w:tcPr>
          <w:p w14:paraId="02FB42EC" w14:textId="77777777" w:rsidR="002F461E" w:rsidRDefault="002F461E" w:rsidP="00597249">
            <w:pPr>
              <w:spacing w:before="40" w:after="40"/>
              <w:jc w:val="center"/>
            </w:pPr>
            <w:r>
              <w:rPr>
                <w:rFonts w:ascii="Arial20Narrow" w:hAnsi="Arial20Narrow"/>
                <w:noProof/>
                <w:color w:val="000000"/>
                <w:sz w:val="20"/>
              </w:rPr>
              <w:drawing>
                <wp:inline distT="0" distB="0" distL="0" distR="0" wp14:anchorId="4F6D1EBD" wp14:editId="284107B6">
                  <wp:extent cx="1296063" cy="429370"/>
                  <wp:effectExtent l="0" t="0" r="0" b="8890"/>
                  <wp:docPr id="3" name="Picture 0" descr="image2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63" cy="42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2" w:type="dxa"/>
          </w:tcPr>
          <w:p w14:paraId="7C43188B" w14:textId="77777777" w:rsidR="002F461E" w:rsidRDefault="002F461E" w:rsidP="00597249">
            <w:pPr>
              <w:spacing w:before="40" w:after="40"/>
              <w:jc w:val="center"/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drawing>
                <wp:inline distT="0" distB="0" distL="0" distR="0" wp14:anchorId="61D19CCB" wp14:editId="4179031E">
                  <wp:extent cx="1296063" cy="445343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63" cy="445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61E" w14:paraId="66E055F0" w14:textId="77777777" w:rsidTr="002F461E">
        <w:trPr>
          <w:trHeight w:val="835"/>
        </w:trPr>
        <w:tc>
          <w:tcPr>
            <w:tcW w:w="2258" w:type="dxa"/>
          </w:tcPr>
          <w:p w14:paraId="7DFEEFE2" w14:textId="77777777" w:rsidR="002F461E" w:rsidRDefault="002F461E" w:rsidP="00597249">
            <w:pPr>
              <w:spacing w:before="40" w:after="40"/>
              <w:jc w:val="center"/>
            </w:pPr>
            <w:r w:rsidRPr="00C072D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drawing>
                <wp:inline distT="0" distB="0" distL="0" distR="0" wp14:anchorId="5A797AE7" wp14:editId="016CC411">
                  <wp:extent cx="1228299" cy="457200"/>
                  <wp:effectExtent l="0" t="0" r="0" b="0"/>
                  <wp:docPr id="4" name="Picture 0" descr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299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2" w:type="dxa"/>
          </w:tcPr>
          <w:p w14:paraId="3845BFEA" w14:textId="77777777" w:rsidR="002F461E" w:rsidRDefault="002F461E" w:rsidP="00597249">
            <w:pPr>
              <w:spacing w:before="40" w:after="40"/>
              <w:jc w:val="center"/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drawing>
                <wp:inline distT="0" distB="0" distL="0" distR="0" wp14:anchorId="44AA72FA" wp14:editId="5A09C081">
                  <wp:extent cx="1330325" cy="429895"/>
                  <wp:effectExtent l="0" t="0" r="0" b="19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642CEE" w14:textId="07DD5C9E" w:rsidR="006D61BF" w:rsidRPr="004234A4" w:rsidRDefault="006D61BF" w:rsidP="006D61BF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5B1CA29E" w14:textId="77777777" w:rsidR="004234A4" w:rsidRDefault="006D61BF" w:rsidP="006D61BF">
      <w:pPr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DOCTOR OF PHILOSOPHY (PhD) </w:t>
      </w:r>
    </w:p>
    <w:p w14:paraId="74976069" w14:textId="77777777" w:rsidR="004234A4" w:rsidRPr="004234A4" w:rsidRDefault="004234A4" w:rsidP="004234A4">
      <w:pPr>
        <w:jc w:val="center"/>
        <w:rPr>
          <w:rFonts w:asciiTheme="minorHAnsi" w:hAnsiTheme="minorHAnsi" w:cstheme="minorHAnsi"/>
          <w:b/>
          <w:color w:val="000000"/>
        </w:rPr>
      </w:pPr>
    </w:p>
    <w:p w14:paraId="6E5A9441" w14:textId="77777777" w:rsidR="004E4965" w:rsidRPr="00C072D6" w:rsidRDefault="00713210" w:rsidP="004234A4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284D7546" wp14:editId="3E98D92B">
            <wp:extent cx="2633980" cy="19786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6620C" w14:textId="77777777" w:rsidR="00DF27B2" w:rsidRPr="00C072D6" w:rsidRDefault="00100E0E" w:rsidP="004234A4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C072D6">
        <w:rPr>
          <w:rFonts w:asciiTheme="minorHAnsi" w:hAnsiTheme="minorHAnsi" w:cstheme="minorHAnsi"/>
          <w:color w:val="000000"/>
          <w:sz w:val="20"/>
          <w:szCs w:val="20"/>
        </w:rPr>
        <w:t xml:space="preserve">DWU </w:t>
      </w:r>
      <w:r w:rsidR="00713210">
        <w:rPr>
          <w:rFonts w:asciiTheme="minorHAnsi" w:hAnsiTheme="minorHAnsi" w:cstheme="minorHAnsi"/>
          <w:color w:val="000000"/>
          <w:sz w:val="20"/>
          <w:szCs w:val="20"/>
        </w:rPr>
        <w:t>Postgraduate Research Centre</w:t>
      </w:r>
    </w:p>
    <w:p w14:paraId="3E1C3782" w14:textId="77777777" w:rsidR="00100E0E" w:rsidRPr="006D61BF" w:rsidRDefault="00100E0E" w:rsidP="006D61BF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5B8A4533" w14:textId="77777777" w:rsidR="006D61BF" w:rsidRPr="006D61BF" w:rsidRDefault="006D61BF" w:rsidP="006D61BF">
      <w:pPr>
        <w:widowControl/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kern w:val="0"/>
          <w:lang w:val="en-AU"/>
        </w:rPr>
      </w:pPr>
      <w:r w:rsidRPr="006D61BF">
        <w:rPr>
          <w:rFonts w:asciiTheme="minorHAnsi" w:hAnsiTheme="minorHAnsi" w:cs="Helvetica"/>
          <w:kern w:val="0"/>
          <w:sz w:val="20"/>
          <w:szCs w:val="20"/>
          <w:lang w:val="en-AU"/>
        </w:rPr>
        <w:t xml:space="preserve">The Doctor of Philosophy (PhD) program is completed by a research thesis </w:t>
      </w:r>
      <w:r>
        <w:rPr>
          <w:rFonts w:asciiTheme="minorHAnsi" w:hAnsiTheme="minorHAnsi" w:cs="Helvetica"/>
          <w:kern w:val="0"/>
          <w:sz w:val="20"/>
          <w:szCs w:val="20"/>
          <w:lang w:val="en-AU"/>
        </w:rPr>
        <w:t xml:space="preserve">of </w:t>
      </w:r>
      <w:r w:rsidR="0027513D">
        <w:rPr>
          <w:rFonts w:asciiTheme="minorHAnsi" w:hAnsiTheme="minorHAnsi" w:cs="Helvetica"/>
          <w:kern w:val="0"/>
          <w:sz w:val="20"/>
          <w:szCs w:val="20"/>
          <w:lang w:val="en-AU"/>
        </w:rPr>
        <w:t>ab</w:t>
      </w:r>
      <w:r>
        <w:rPr>
          <w:rFonts w:asciiTheme="minorHAnsi" w:hAnsiTheme="minorHAnsi" w:cs="Helvetica"/>
          <w:kern w:val="0"/>
          <w:sz w:val="20"/>
          <w:szCs w:val="20"/>
          <w:lang w:val="en-AU"/>
        </w:rPr>
        <w:t xml:space="preserve">out 80,000 words </w:t>
      </w:r>
      <w:r w:rsidRPr="006D61BF">
        <w:rPr>
          <w:rFonts w:asciiTheme="minorHAnsi" w:hAnsiTheme="minorHAnsi" w:cs="Helvetica"/>
          <w:kern w:val="0"/>
          <w:sz w:val="20"/>
          <w:szCs w:val="20"/>
          <w:lang w:val="en-AU"/>
        </w:rPr>
        <w:t>on an approved topic under the guidance of a supervisory team.</w:t>
      </w:r>
      <w:r>
        <w:rPr>
          <w:rFonts w:asciiTheme="minorHAnsi" w:hAnsiTheme="minorHAnsi" w:cs="Helvetica"/>
          <w:kern w:val="0"/>
          <w:sz w:val="20"/>
          <w:szCs w:val="20"/>
          <w:lang w:val="en-AU"/>
        </w:rPr>
        <w:t xml:space="preserve"> The </w:t>
      </w:r>
      <w:r w:rsidRPr="006D61BF">
        <w:rPr>
          <w:rFonts w:asciiTheme="minorHAnsi" w:hAnsiTheme="minorHAnsi" w:cs="Helvetica"/>
          <w:kern w:val="0"/>
          <w:sz w:val="20"/>
          <w:szCs w:val="20"/>
          <w:lang w:val="en-AU"/>
        </w:rPr>
        <w:t>candidate demonstrates the capacity to carry out independent research.</w:t>
      </w:r>
    </w:p>
    <w:p w14:paraId="628DA099" w14:textId="77777777" w:rsidR="001F62BF" w:rsidRPr="006D61BF" w:rsidRDefault="001F62BF" w:rsidP="006D61BF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E56FD13" w14:textId="77777777" w:rsidR="004E4965" w:rsidRPr="00CC7AAD" w:rsidRDefault="00B977A6" w:rsidP="00CC7AAD">
      <w:pPr>
        <w:widowControl/>
        <w:suppressAutoHyphens w:val="0"/>
        <w:autoSpaceDE w:val="0"/>
        <w:autoSpaceDN w:val="0"/>
        <w:adjustRightInd w:val="0"/>
        <w:jc w:val="both"/>
        <w:rPr>
          <w:rFonts w:ascii="Calibri" w:hAnsi="Calibri" w:cs="Helvetica"/>
          <w:kern w:val="0"/>
          <w:sz w:val="20"/>
          <w:szCs w:val="20"/>
          <w:lang w:val="en-AU"/>
        </w:rPr>
      </w:pPr>
      <w:r w:rsidRPr="00C072D6">
        <w:rPr>
          <w:rFonts w:asciiTheme="minorHAnsi" w:hAnsiTheme="minorHAnsi" w:cstheme="minorHAnsi"/>
          <w:color w:val="000000"/>
          <w:sz w:val="20"/>
          <w:szCs w:val="20"/>
        </w:rPr>
        <w:t xml:space="preserve">The </w:t>
      </w:r>
      <w:r w:rsidR="006D61BF">
        <w:rPr>
          <w:rFonts w:asciiTheme="minorHAnsi" w:hAnsiTheme="minorHAnsi" w:cstheme="minorHAnsi"/>
          <w:color w:val="000000"/>
          <w:sz w:val="20"/>
          <w:szCs w:val="20"/>
        </w:rPr>
        <w:t>PhD</w:t>
      </w:r>
      <w:r w:rsidRPr="00C072D6">
        <w:rPr>
          <w:rFonts w:asciiTheme="minorHAnsi" w:hAnsiTheme="minorHAnsi" w:cstheme="minorHAnsi"/>
          <w:color w:val="000000"/>
          <w:sz w:val="20"/>
          <w:szCs w:val="20"/>
        </w:rPr>
        <w:t xml:space="preserve"> program</w:t>
      </w:r>
      <w:r w:rsidR="001F62BF" w:rsidRPr="00C072D6">
        <w:rPr>
          <w:rFonts w:asciiTheme="minorHAnsi" w:hAnsiTheme="minorHAnsi" w:cstheme="minorHAnsi"/>
          <w:color w:val="000000"/>
          <w:sz w:val="20"/>
          <w:szCs w:val="20"/>
        </w:rPr>
        <w:t xml:space="preserve"> is offered in </w:t>
      </w:r>
      <w:r w:rsidR="006D61BF">
        <w:rPr>
          <w:rFonts w:asciiTheme="minorHAnsi" w:hAnsiTheme="minorHAnsi" w:cstheme="minorHAnsi"/>
          <w:color w:val="000000"/>
          <w:sz w:val="20"/>
          <w:szCs w:val="20"/>
        </w:rPr>
        <w:t xml:space="preserve">both full-time and part-time study modes. </w:t>
      </w:r>
      <w:r w:rsidR="00CC7AAD" w:rsidRPr="006D61BF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Pr="006D61BF">
        <w:rPr>
          <w:rFonts w:asciiTheme="minorHAnsi" w:hAnsiTheme="minorHAnsi" w:cstheme="minorHAnsi"/>
          <w:color w:val="000000"/>
          <w:sz w:val="20"/>
          <w:szCs w:val="20"/>
        </w:rPr>
        <w:t xml:space="preserve">tudents are required to </w:t>
      </w:r>
      <w:r w:rsidR="00CC7AAD" w:rsidRPr="006D61BF">
        <w:rPr>
          <w:rFonts w:asciiTheme="minorHAnsi" w:hAnsiTheme="minorHAnsi" w:cstheme="minorHAnsi"/>
          <w:color w:val="000000"/>
          <w:sz w:val="20"/>
          <w:szCs w:val="20"/>
        </w:rPr>
        <w:t>maintain regular communication with their supervisory team</w:t>
      </w:r>
      <w:r w:rsidR="006D61BF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Pr="00C072D6">
        <w:rPr>
          <w:rFonts w:asciiTheme="minorHAnsi" w:hAnsiTheme="minorHAnsi" w:cstheme="minorHAnsi"/>
          <w:color w:val="000000"/>
          <w:sz w:val="20"/>
          <w:szCs w:val="20"/>
        </w:rPr>
        <w:t xml:space="preserve"> to have their own personal l</w:t>
      </w:r>
      <w:r w:rsidRPr="006D61BF">
        <w:rPr>
          <w:rFonts w:asciiTheme="minorHAnsi" w:hAnsiTheme="minorHAnsi" w:cstheme="minorHAnsi"/>
          <w:color w:val="000000"/>
          <w:sz w:val="20"/>
          <w:szCs w:val="20"/>
        </w:rPr>
        <w:t>a</w:t>
      </w:r>
      <w:r w:rsidRPr="00C072D6">
        <w:rPr>
          <w:rFonts w:asciiTheme="minorHAnsi" w:hAnsiTheme="minorHAnsi" w:cstheme="minorHAnsi"/>
          <w:color w:val="000000"/>
          <w:sz w:val="20"/>
          <w:szCs w:val="20"/>
        </w:rPr>
        <w:t>ptop</w:t>
      </w:r>
      <w:r w:rsidR="00224A1C">
        <w:rPr>
          <w:rFonts w:asciiTheme="minorHAnsi" w:hAnsiTheme="minorHAnsi" w:cstheme="minorHAnsi"/>
          <w:color w:val="000000"/>
          <w:sz w:val="20"/>
          <w:szCs w:val="20"/>
        </w:rPr>
        <w:t xml:space="preserve"> and reliable internet connectivity</w:t>
      </w:r>
      <w:r w:rsidRPr="00C072D6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1A37A689" w14:textId="77777777" w:rsidR="004E4965" w:rsidRPr="00C072D6" w:rsidRDefault="004E4965" w:rsidP="004234A4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767D1476" w14:textId="0ECD7206" w:rsidR="00925CE1" w:rsidRDefault="00925CE1" w:rsidP="00AD6917">
      <w:pPr>
        <w:pStyle w:val="PlainText"/>
        <w:jc w:val="both"/>
        <w:rPr>
          <w:rFonts w:ascii="Calibri" w:hAnsi="Calibri" w:cs="Arial"/>
        </w:rPr>
      </w:pPr>
      <w:r>
        <w:rPr>
          <w:rFonts w:asciiTheme="minorHAnsi" w:hAnsiTheme="minorHAnsi" w:cstheme="minorHAnsi"/>
        </w:rPr>
        <w:t xml:space="preserve">The </w:t>
      </w:r>
      <w:r w:rsidR="00224A1C">
        <w:rPr>
          <w:rFonts w:asciiTheme="minorHAnsi" w:hAnsiTheme="minorHAnsi" w:cstheme="minorHAnsi"/>
        </w:rPr>
        <w:t xml:space="preserve">PhD </w:t>
      </w:r>
      <w:r>
        <w:rPr>
          <w:rFonts w:asciiTheme="minorHAnsi" w:hAnsiTheme="minorHAnsi" w:cstheme="minorHAnsi"/>
        </w:rPr>
        <w:t>program culminates with external examination of the thesis</w:t>
      </w:r>
      <w:r w:rsidR="00AD691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to be passed for the </w:t>
      </w:r>
      <w:r w:rsidRPr="00713210">
        <w:rPr>
          <w:rFonts w:ascii="Calibri" w:hAnsi="Calibri" w:cstheme="minorHAnsi"/>
        </w:rPr>
        <w:t xml:space="preserve">candidate to be eligible for the award. </w:t>
      </w:r>
      <w:r w:rsidRPr="00713210">
        <w:rPr>
          <w:rFonts w:ascii="Calibri" w:hAnsi="Calibri" w:cs="Arial"/>
        </w:rPr>
        <w:t xml:space="preserve">The normal period of candidature </w:t>
      </w:r>
      <w:r w:rsidR="003C6607">
        <w:rPr>
          <w:rFonts w:ascii="Calibri" w:hAnsi="Calibri" w:cs="Arial"/>
        </w:rPr>
        <w:t>is</w:t>
      </w:r>
      <w:r w:rsidRPr="00713210">
        <w:rPr>
          <w:rFonts w:ascii="Calibri" w:hAnsi="Calibri" w:cs="Arial"/>
        </w:rPr>
        <w:t xml:space="preserve"> </w:t>
      </w:r>
      <w:r w:rsidR="00224A1C" w:rsidRPr="00713210">
        <w:rPr>
          <w:rFonts w:ascii="Calibri" w:hAnsi="Calibri" w:cs="Arial"/>
        </w:rPr>
        <w:t xml:space="preserve">three years full-time </w:t>
      </w:r>
      <w:r w:rsidR="00224A1C">
        <w:rPr>
          <w:rFonts w:ascii="Calibri" w:hAnsi="Calibri" w:cs="Arial"/>
        </w:rPr>
        <w:t xml:space="preserve">or </w:t>
      </w:r>
      <w:r w:rsidRPr="00713210">
        <w:rPr>
          <w:rFonts w:ascii="Calibri" w:hAnsi="Calibri" w:cs="Arial"/>
        </w:rPr>
        <w:t xml:space="preserve">six </w:t>
      </w:r>
      <w:r w:rsidR="00224A1C">
        <w:rPr>
          <w:rFonts w:ascii="Calibri" w:hAnsi="Calibri" w:cs="Arial"/>
        </w:rPr>
        <w:t>year</w:t>
      </w:r>
      <w:r w:rsidRPr="00713210">
        <w:rPr>
          <w:rFonts w:ascii="Calibri" w:hAnsi="Calibri" w:cs="Arial"/>
        </w:rPr>
        <w:t>s part-time</w:t>
      </w:r>
      <w:r w:rsidR="00224A1C">
        <w:rPr>
          <w:rFonts w:ascii="Calibri" w:hAnsi="Calibri" w:cs="Arial"/>
        </w:rPr>
        <w:t>.</w:t>
      </w:r>
    </w:p>
    <w:p w14:paraId="3786EB34" w14:textId="77777777" w:rsidR="00925CE1" w:rsidRDefault="00925CE1" w:rsidP="004234A4">
      <w:pPr>
        <w:pStyle w:val="Header"/>
        <w:tabs>
          <w:tab w:val="clear" w:pos="4153"/>
          <w:tab w:val="clear" w:pos="8306"/>
        </w:tabs>
        <w:spacing w:before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DF9F8F0" w14:textId="77777777" w:rsidR="006D412B" w:rsidRPr="006D412B" w:rsidRDefault="006D412B" w:rsidP="004234A4">
      <w:pPr>
        <w:pStyle w:val="Header"/>
        <w:tabs>
          <w:tab w:val="clear" w:pos="4153"/>
          <w:tab w:val="clear" w:pos="8306"/>
        </w:tabs>
        <w:spacing w:befor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D412B">
        <w:rPr>
          <w:rFonts w:asciiTheme="minorHAnsi" w:hAnsiTheme="minorHAnsi" w:cstheme="minorHAnsi"/>
          <w:b/>
          <w:sz w:val="20"/>
          <w:szCs w:val="20"/>
        </w:rPr>
        <w:t>Purpose</w:t>
      </w:r>
    </w:p>
    <w:p w14:paraId="09D0013B" w14:textId="6F180CE3" w:rsidR="00A20E64" w:rsidRPr="00713210" w:rsidRDefault="00100E0E" w:rsidP="00A20E64">
      <w:pPr>
        <w:jc w:val="both"/>
        <w:rPr>
          <w:rFonts w:asciiTheme="minorHAnsi" w:hAnsiTheme="minorHAnsi" w:cstheme="minorHAnsi"/>
          <w:sz w:val="20"/>
          <w:szCs w:val="20"/>
          <w:lang w:val="en-AU"/>
        </w:rPr>
      </w:pPr>
      <w:r w:rsidRPr="002F461E">
        <w:rPr>
          <w:rFonts w:asciiTheme="minorHAnsi" w:hAnsiTheme="minorHAnsi" w:cstheme="minorHAnsi"/>
          <w:sz w:val="20"/>
          <w:szCs w:val="20"/>
        </w:rPr>
        <w:t xml:space="preserve">The </w:t>
      </w:r>
      <w:r w:rsidR="00A20E64" w:rsidRPr="002F461E">
        <w:rPr>
          <w:rFonts w:asciiTheme="minorHAnsi" w:hAnsiTheme="minorHAnsi" w:cstheme="minorHAnsi"/>
          <w:sz w:val="20"/>
          <w:szCs w:val="20"/>
        </w:rPr>
        <w:t>PhD</w:t>
      </w:r>
      <w:r w:rsidRPr="002F461E">
        <w:rPr>
          <w:rFonts w:asciiTheme="minorHAnsi" w:hAnsiTheme="minorHAnsi" w:cstheme="minorHAnsi"/>
          <w:sz w:val="20"/>
          <w:szCs w:val="20"/>
        </w:rPr>
        <w:t xml:space="preserve"> program aims to </w:t>
      </w:r>
      <w:r w:rsidR="002F461E">
        <w:rPr>
          <w:rFonts w:asciiTheme="minorHAnsi" w:hAnsiTheme="minorHAnsi" w:cs="Arial"/>
          <w:sz w:val="20"/>
          <w:szCs w:val="20"/>
        </w:rPr>
        <w:t xml:space="preserve">produce scholars and scientists </w:t>
      </w:r>
      <w:r w:rsidR="00B5333C" w:rsidRPr="002F461E">
        <w:rPr>
          <w:rFonts w:asciiTheme="minorHAnsi" w:hAnsiTheme="minorHAnsi" w:cs="Arial"/>
          <w:sz w:val="20"/>
          <w:szCs w:val="20"/>
        </w:rPr>
        <w:t xml:space="preserve">able </w:t>
      </w:r>
      <w:r w:rsidR="002F461E">
        <w:rPr>
          <w:rFonts w:asciiTheme="minorHAnsi" w:hAnsiTheme="minorHAnsi" w:cs="Arial"/>
          <w:sz w:val="20"/>
          <w:szCs w:val="20"/>
        </w:rPr>
        <w:t>to conduct</w:t>
      </w:r>
      <w:r w:rsidR="00A20E64" w:rsidRPr="002F461E">
        <w:rPr>
          <w:rFonts w:asciiTheme="minorHAnsi" w:hAnsiTheme="minorHAnsi" w:cs="Arial"/>
          <w:sz w:val="20"/>
          <w:szCs w:val="20"/>
        </w:rPr>
        <w:t xml:space="preserve"> research </w:t>
      </w:r>
      <w:r w:rsidR="002F461E">
        <w:rPr>
          <w:rFonts w:asciiTheme="minorHAnsi" w:hAnsiTheme="minorHAnsi" w:cs="Arial"/>
          <w:sz w:val="20"/>
          <w:szCs w:val="20"/>
        </w:rPr>
        <w:t>autonomously and to be able to contribute to the National Research Agenda</w:t>
      </w:r>
      <w:r w:rsidR="00B5333C" w:rsidRPr="002F461E">
        <w:rPr>
          <w:rFonts w:asciiTheme="minorHAnsi" w:hAnsiTheme="minorHAnsi" w:cs="Arial"/>
          <w:sz w:val="20"/>
          <w:szCs w:val="20"/>
        </w:rPr>
        <w:t>.</w:t>
      </w:r>
      <w:r w:rsidR="00B5333C" w:rsidRPr="00A20E64">
        <w:rPr>
          <w:rFonts w:asciiTheme="minorHAnsi" w:hAnsiTheme="minorHAnsi" w:cs="Arial"/>
          <w:sz w:val="20"/>
          <w:szCs w:val="20"/>
        </w:rPr>
        <w:t xml:space="preserve"> </w:t>
      </w:r>
      <w:r w:rsidR="00A20E64" w:rsidRPr="00A20E64">
        <w:rPr>
          <w:rFonts w:asciiTheme="minorHAnsi" w:hAnsiTheme="minorHAnsi" w:cstheme="minorHAnsi"/>
          <w:sz w:val="20"/>
          <w:szCs w:val="20"/>
          <w:lang w:val="en-AU"/>
        </w:rPr>
        <w:t>The PhD award by thesis alone is recommended for those in (or aiming to enter) an academic position or a professional research post</w:t>
      </w:r>
      <w:r w:rsidR="00A20E64">
        <w:rPr>
          <w:rFonts w:asciiTheme="minorHAnsi" w:hAnsiTheme="minorHAnsi" w:cstheme="minorHAnsi"/>
          <w:sz w:val="20"/>
          <w:szCs w:val="20"/>
          <w:lang w:val="en-AU"/>
        </w:rPr>
        <w:t>.</w:t>
      </w:r>
    </w:p>
    <w:p w14:paraId="0BCBF972" w14:textId="77777777" w:rsidR="00100E0E" w:rsidRPr="00C072D6" w:rsidRDefault="00100E0E" w:rsidP="00A20E64">
      <w:pPr>
        <w:pStyle w:val="PlainText"/>
        <w:jc w:val="both"/>
        <w:rPr>
          <w:rFonts w:asciiTheme="minorHAnsi" w:hAnsiTheme="minorHAnsi" w:cstheme="minorHAnsi"/>
        </w:rPr>
      </w:pPr>
    </w:p>
    <w:p w14:paraId="2B2D490E" w14:textId="77777777" w:rsidR="00B977A6" w:rsidRPr="00C072D6" w:rsidRDefault="00DF27B2" w:rsidP="004234A4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072D6">
        <w:rPr>
          <w:rFonts w:asciiTheme="minorHAnsi" w:hAnsiTheme="minorHAnsi" w:cstheme="minorHAnsi"/>
          <w:b/>
          <w:color w:val="000000"/>
          <w:sz w:val="20"/>
          <w:szCs w:val="20"/>
        </w:rPr>
        <w:t>Facilities</w:t>
      </w:r>
    </w:p>
    <w:p w14:paraId="0358723C" w14:textId="62880959" w:rsidR="00DF27B2" w:rsidRPr="00C072D6" w:rsidRDefault="00DF27B2" w:rsidP="004234A4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072D6">
        <w:rPr>
          <w:rFonts w:asciiTheme="minorHAnsi" w:hAnsiTheme="minorHAnsi" w:cstheme="minorHAnsi"/>
          <w:color w:val="000000"/>
          <w:sz w:val="20"/>
          <w:szCs w:val="20"/>
        </w:rPr>
        <w:t xml:space="preserve">Divine Word University offers excellent, </w:t>
      </w:r>
      <w:r w:rsidR="006D412B">
        <w:rPr>
          <w:rFonts w:asciiTheme="minorHAnsi" w:hAnsiTheme="minorHAnsi" w:cstheme="minorHAnsi"/>
          <w:color w:val="000000"/>
          <w:sz w:val="20"/>
          <w:szCs w:val="20"/>
        </w:rPr>
        <w:t>modern</w:t>
      </w:r>
      <w:r w:rsidRPr="00C072D6">
        <w:rPr>
          <w:rFonts w:asciiTheme="minorHAnsi" w:hAnsiTheme="minorHAnsi" w:cstheme="minorHAnsi"/>
          <w:color w:val="000000"/>
          <w:sz w:val="20"/>
          <w:szCs w:val="20"/>
        </w:rPr>
        <w:t>, residential, teaching and ICT facilities in a beautiful, friendly and peaceful environment.</w:t>
      </w:r>
      <w:r w:rsidR="002F461E">
        <w:rPr>
          <w:rFonts w:asciiTheme="minorHAnsi" w:hAnsiTheme="minorHAnsi" w:cstheme="minorHAnsi"/>
          <w:color w:val="000000"/>
          <w:sz w:val="20"/>
          <w:szCs w:val="20"/>
        </w:rPr>
        <w:t xml:space="preserve"> PhD students have the</w:t>
      </w:r>
      <w:r w:rsidR="00A20E64">
        <w:rPr>
          <w:rFonts w:asciiTheme="minorHAnsi" w:hAnsiTheme="minorHAnsi" w:cstheme="minorHAnsi"/>
          <w:color w:val="000000"/>
          <w:sz w:val="20"/>
          <w:szCs w:val="20"/>
        </w:rPr>
        <w:t xml:space="preserve"> dedicated </w:t>
      </w:r>
      <w:proofErr w:type="spellStart"/>
      <w:r w:rsidR="00A20E64" w:rsidRPr="00A20E64">
        <w:rPr>
          <w:rFonts w:asciiTheme="minorHAnsi" w:hAnsiTheme="minorHAnsi" w:cs="Helvetica"/>
          <w:kern w:val="0"/>
          <w:sz w:val="20"/>
          <w:szCs w:val="20"/>
          <w:lang w:val="en-AU"/>
        </w:rPr>
        <w:t>Moramoro</w:t>
      </w:r>
      <w:proofErr w:type="spellEnd"/>
      <w:r w:rsidR="00A20E64">
        <w:rPr>
          <w:rFonts w:ascii="Helvetica" w:hAnsi="Helvetica" w:cs="Helvetica"/>
          <w:kern w:val="0"/>
          <w:sz w:val="23"/>
          <w:szCs w:val="23"/>
          <w:lang w:val="en-AU"/>
        </w:rPr>
        <w:t xml:space="preserve"> </w:t>
      </w:r>
      <w:r w:rsidR="003C6607">
        <w:rPr>
          <w:rFonts w:asciiTheme="minorHAnsi" w:hAnsiTheme="minorHAnsi" w:cstheme="minorHAnsi"/>
          <w:color w:val="000000"/>
          <w:sz w:val="20"/>
          <w:szCs w:val="20"/>
        </w:rPr>
        <w:t>L</w:t>
      </w:r>
      <w:r w:rsidR="00A20E64">
        <w:rPr>
          <w:rFonts w:asciiTheme="minorHAnsi" w:hAnsiTheme="minorHAnsi" w:cstheme="minorHAnsi"/>
          <w:color w:val="000000"/>
          <w:sz w:val="20"/>
          <w:szCs w:val="20"/>
        </w:rPr>
        <w:t>aboratory in the DWU Postgraduate and Research Centre in which to work.</w:t>
      </w:r>
    </w:p>
    <w:p w14:paraId="73231A98" w14:textId="77777777" w:rsidR="00B977A6" w:rsidRPr="00C072D6" w:rsidRDefault="00B977A6" w:rsidP="004234A4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4C03F44" w14:textId="77777777" w:rsidR="00B977A6" w:rsidRPr="00C072D6" w:rsidRDefault="00DF27B2" w:rsidP="004234A4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072D6">
        <w:rPr>
          <w:rFonts w:asciiTheme="minorHAnsi" w:hAnsiTheme="minorHAnsi" w:cstheme="minorHAnsi"/>
          <w:b/>
          <w:color w:val="000000"/>
          <w:sz w:val="20"/>
          <w:szCs w:val="20"/>
        </w:rPr>
        <w:t>Admission requirements</w:t>
      </w:r>
    </w:p>
    <w:p w14:paraId="7E47EBE4" w14:textId="5DBCD605" w:rsidR="00B5333C" w:rsidRPr="00CC7AAD" w:rsidRDefault="00B5333C" w:rsidP="00CC7AAD">
      <w:pPr>
        <w:pStyle w:val="PlainText"/>
        <w:jc w:val="both"/>
        <w:rPr>
          <w:rFonts w:asciiTheme="minorHAnsi" w:hAnsiTheme="minorHAnsi" w:cs="Arial"/>
        </w:rPr>
      </w:pPr>
      <w:r w:rsidRPr="00CC7AAD">
        <w:rPr>
          <w:rFonts w:asciiTheme="minorHAnsi" w:hAnsiTheme="minorHAnsi" w:cs="Arial"/>
        </w:rPr>
        <w:t xml:space="preserve">Applicants </w:t>
      </w:r>
      <w:r w:rsidR="002F461E">
        <w:rPr>
          <w:rFonts w:asciiTheme="minorHAnsi" w:hAnsiTheme="minorHAnsi" w:cs="Arial"/>
        </w:rPr>
        <w:t>will</w:t>
      </w:r>
      <w:r w:rsidR="003C6607">
        <w:rPr>
          <w:rFonts w:asciiTheme="minorHAnsi" w:hAnsiTheme="minorHAnsi" w:cs="Arial"/>
        </w:rPr>
        <w:t xml:space="preserve"> </w:t>
      </w:r>
      <w:r w:rsidRPr="00CC7AAD">
        <w:rPr>
          <w:rFonts w:asciiTheme="minorHAnsi" w:hAnsiTheme="minorHAnsi" w:cs="Arial"/>
        </w:rPr>
        <w:t>normally hav</w:t>
      </w:r>
      <w:r w:rsidR="00A20E64">
        <w:rPr>
          <w:rFonts w:asciiTheme="minorHAnsi" w:hAnsiTheme="minorHAnsi" w:cs="Arial"/>
        </w:rPr>
        <w:t>e completed a Master</w:t>
      </w:r>
      <w:r w:rsidR="003C6607">
        <w:rPr>
          <w:rFonts w:asciiTheme="minorHAnsi" w:hAnsiTheme="minorHAnsi" w:cs="Arial"/>
        </w:rPr>
        <w:t>’</w:t>
      </w:r>
      <w:r w:rsidR="00A20E64">
        <w:rPr>
          <w:rFonts w:asciiTheme="minorHAnsi" w:hAnsiTheme="minorHAnsi" w:cs="Arial"/>
        </w:rPr>
        <w:t>s degree</w:t>
      </w:r>
      <w:r w:rsidRPr="00CC7AAD">
        <w:rPr>
          <w:rFonts w:asciiTheme="minorHAnsi" w:hAnsiTheme="minorHAnsi" w:cs="Arial"/>
        </w:rPr>
        <w:t xml:space="preserve">, with an average grade of </w:t>
      </w:r>
      <w:r w:rsidR="002F461E">
        <w:rPr>
          <w:rFonts w:asciiTheme="minorHAnsi" w:hAnsiTheme="minorHAnsi" w:cs="Arial"/>
        </w:rPr>
        <w:t>Distinction</w:t>
      </w:r>
      <w:r w:rsidR="00CC7AAD">
        <w:rPr>
          <w:rFonts w:asciiTheme="minorHAnsi" w:hAnsiTheme="minorHAnsi" w:cs="Arial"/>
        </w:rPr>
        <w:t xml:space="preserve"> or higher. English writing skills are a concern and applicants may be asked to demonstrate th</w:t>
      </w:r>
      <w:r w:rsidR="00AD6917">
        <w:rPr>
          <w:rFonts w:asciiTheme="minorHAnsi" w:hAnsiTheme="minorHAnsi" w:cs="Arial"/>
        </w:rPr>
        <w:t>ese</w:t>
      </w:r>
      <w:r w:rsidR="00CC7AAD">
        <w:rPr>
          <w:rFonts w:asciiTheme="minorHAnsi" w:hAnsiTheme="minorHAnsi" w:cs="Arial"/>
        </w:rPr>
        <w:t xml:space="preserve"> before being accepted. </w:t>
      </w:r>
    </w:p>
    <w:p w14:paraId="28318204" w14:textId="77777777" w:rsidR="00B977A6" w:rsidRPr="00C072D6" w:rsidRDefault="00B977A6" w:rsidP="004234A4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E55946B" w14:textId="77777777" w:rsidR="00B977A6" w:rsidRPr="00C072D6" w:rsidRDefault="00AA572E" w:rsidP="004234A4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072D6">
        <w:rPr>
          <w:rFonts w:asciiTheme="minorHAnsi" w:hAnsiTheme="minorHAnsi" w:cstheme="minorHAnsi"/>
          <w:b/>
          <w:color w:val="000000"/>
          <w:sz w:val="20"/>
          <w:szCs w:val="20"/>
        </w:rPr>
        <w:t>Costs</w:t>
      </w:r>
    </w:p>
    <w:p w14:paraId="042B92DC" w14:textId="45D76F8C" w:rsidR="00AA572E" w:rsidRPr="00C072D6" w:rsidRDefault="0019799C" w:rsidP="004234A4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K100</w:t>
      </w:r>
      <w:r w:rsidR="00AA572E" w:rsidRPr="00C072D6">
        <w:rPr>
          <w:rFonts w:asciiTheme="minorHAnsi" w:hAnsiTheme="minorHAnsi" w:cstheme="minorHAnsi"/>
          <w:color w:val="000000"/>
          <w:sz w:val="20"/>
          <w:szCs w:val="20"/>
        </w:rPr>
        <w:t xml:space="preserve"> non-refundable application fee</w:t>
      </w:r>
      <w:r w:rsidR="002F461E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58B318F3" w14:textId="77777777" w:rsidR="00C73401" w:rsidRDefault="0019799C" w:rsidP="002E4104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K</w:t>
      </w:r>
      <w:r w:rsidR="00122F6E">
        <w:rPr>
          <w:rFonts w:asciiTheme="minorHAnsi" w:hAnsiTheme="minorHAnsi" w:cstheme="minorHAnsi"/>
          <w:color w:val="000000"/>
          <w:sz w:val="20"/>
          <w:szCs w:val="20"/>
        </w:rPr>
        <w:t>25</w:t>
      </w:r>
      <w:r>
        <w:rPr>
          <w:rFonts w:asciiTheme="minorHAnsi" w:hAnsiTheme="minorHAnsi" w:cstheme="minorHAnsi"/>
          <w:color w:val="000000"/>
          <w:sz w:val="20"/>
          <w:szCs w:val="20"/>
        </w:rPr>
        <w:t>00</w:t>
      </w:r>
      <w:r w:rsidR="00AD691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7513D">
        <w:rPr>
          <w:rFonts w:asciiTheme="minorHAnsi" w:hAnsiTheme="minorHAnsi" w:cstheme="minorHAnsi"/>
          <w:color w:val="000000"/>
          <w:sz w:val="20"/>
          <w:szCs w:val="20"/>
        </w:rPr>
        <w:t>a seme</w:t>
      </w:r>
      <w:r w:rsidR="00C73401">
        <w:rPr>
          <w:rFonts w:asciiTheme="minorHAnsi" w:hAnsiTheme="minorHAnsi" w:cstheme="minorHAnsi"/>
          <w:color w:val="000000"/>
          <w:sz w:val="20"/>
          <w:szCs w:val="20"/>
        </w:rPr>
        <w:t>ster for part-time students.</w:t>
      </w:r>
    </w:p>
    <w:p w14:paraId="1F1532C0" w14:textId="5EA77151" w:rsidR="00AA572E" w:rsidRPr="00C072D6" w:rsidRDefault="00AA572E" w:rsidP="002E4104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C072D6">
        <w:rPr>
          <w:rFonts w:asciiTheme="minorHAnsi" w:hAnsiTheme="minorHAnsi" w:cstheme="minorHAnsi"/>
          <w:color w:val="000000"/>
          <w:sz w:val="20"/>
          <w:szCs w:val="20"/>
        </w:rPr>
        <w:t xml:space="preserve">Current </w:t>
      </w:r>
      <w:r w:rsidR="003C6607">
        <w:rPr>
          <w:rFonts w:asciiTheme="minorHAnsi" w:hAnsiTheme="minorHAnsi" w:cstheme="minorHAnsi"/>
          <w:color w:val="000000"/>
          <w:sz w:val="20"/>
          <w:szCs w:val="20"/>
        </w:rPr>
        <w:t>charges</w:t>
      </w:r>
      <w:r w:rsidR="003C6607" w:rsidRPr="00C072D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C072D6">
        <w:rPr>
          <w:rFonts w:asciiTheme="minorHAnsi" w:hAnsiTheme="minorHAnsi" w:cstheme="minorHAnsi"/>
          <w:color w:val="000000"/>
          <w:sz w:val="20"/>
          <w:szCs w:val="20"/>
        </w:rPr>
        <w:t>for on-campus accomm</w:t>
      </w:r>
      <w:r w:rsidR="00120AD6">
        <w:rPr>
          <w:rFonts w:asciiTheme="minorHAnsi" w:hAnsiTheme="minorHAnsi" w:cstheme="minorHAnsi"/>
          <w:color w:val="000000"/>
          <w:sz w:val="20"/>
          <w:szCs w:val="20"/>
        </w:rPr>
        <w:t>odation and me</w:t>
      </w:r>
      <w:r w:rsidRPr="00C072D6">
        <w:rPr>
          <w:rFonts w:asciiTheme="minorHAnsi" w:hAnsiTheme="minorHAnsi" w:cstheme="minorHAnsi"/>
          <w:color w:val="000000"/>
          <w:sz w:val="20"/>
          <w:szCs w:val="20"/>
        </w:rPr>
        <w:t xml:space="preserve">als </w:t>
      </w:r>
      <w:r w:rsidR="003C6607">
        <w:rPr>
          <w:rFonts w:asciiTheme="minorHAnsi" w:hAnsiTheme="minorHAnsi" w:cstheme="minorHAnsi"/>
          <w:color w:val="000000"/>
          <w:sz w:val="20"/>
          <w:szCs w:val="20"/>
        </w:rPr>
        <w:t>are</w:t>
      </w:r>
      <w:r w:rsidR="003C6607" w:rsidRPr="00C072D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CC7AAD">
        <w:rPr>
          <w:rFonts w:asciiTheme="minorHAnsi" w:hAnsiTheme="minorHAnsi" w:cstheme="minorHAnsi"/>
          <w:color w:val="000000"/>
          <w:sz w:val="20"/>
          <w:szCs w:val="20"/>
        </w:rPr>
        <w:t>K105 per day</w:t>
      </w:r>
      <w:r w:rsidRPr="00C072D6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813A9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0B48A76D" w14:textId="77777777" w:rsidR="00AA572E" w:rsidRPr="00C072D6" w:rsidRDefault="00AA572E" w:rsidP="004234A4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C034510" w14:textId="77777777" w:rsidR="006D107F" w:rsidRPr="00C971B8" w:rsidRDefault="006D107F" w:rsidP="006D107F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971B8">
        <w:rPr>
          <w:rFonts w:asciiTheme="minorHAnsi" w:hAnsiTheme="minorHAnsi" w:cstheme="minorHAnsi"/>
          <w:b/>
          <w:color w:val="000000"/>
          <w:sz w:val="20"/>
          <w:szCs w:val="20"/>
        </w:rPr>
        <w:t>Account details for fee payments</w:t>
      </w:r>
    </w:p>
    <w:p w14:paraId="147D4198" w14:textId="77777777" w:rsidR="006D107F" w:rsidRPr="00C971B8" w:rsidRDefault="006D107F" w:rsidP="006D107F">
      <w:pPr>
        <w:ind w:left="1620" w:hanging="16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971B8">
        <w:rPr>
          <w:rFonts w:asciiTheme="minorHAnsi" w:hAnsiTheme="minorHAnsi" w:cstheme="minorHAnsi"/>
          <w:color w:val="000000"/>
          <w:sz w:val="20"/>
          <w:szCs w:val="20"/>
        </w:rPr>
        <w:t>Bank</w:t>
      </w:r>
      <w:r w:rsidRPr="00C971B8">
        <w:rPr>
          <w:rFonts w:asciiTheme="minorHAnsi" w:hAnsiTheme="minorHAnsi" w:cstheme="minorHAnsi"/>
          <w:color w:val="000000"/>
          <w:sz w:val="20"/>
          <w:szCs w:val="20"/>
        </w:rPr>
        <w:tab/>
        <w:t>BSP Madang</w:t>
      </w:r>
    </w:p>
    <w:p w14:paraId="244A2256" w14:textId="77777777" w:rsidR="006D107F" w:rsidRPr="00C971B8" w:rsidRDefault="006D107F" w:rsidP="006D107F">
      <w:pPr>
        <w:ind w:left="1620" w:hanging="16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971B8">
        <w:rPr>
          <w:rFonts w:asciiTheme="minorHAnsi" w:hAnsiTheme="minorHAnsi" w:cstheme="minorHAnsi"/>
          <w:color w:val="000000"/>
          <w:sz w:val="20"/>
          <w:szCs w:val="20"/>
        </w:rPr>
        <w:t>Branch No.</w:t>
      </w:r>
      <w:r w:rsidRPr="00C971B8">
        <w:rPr>
          <w:rFonts w:asciiTheme="minorHAnsi" w:hAnsiTheme="minorHAnsi" w:cstheme="minorHAnsi"/>
          <w:color w:val="000000"/>
          <w:sz w:val="20"/>
          <w:szCs w:val="20"/>
        </w:rPr>
        <w:tab/>
        <w:t>960</w:t>
      </w:r>
    </w:p>
    <w:p w14:paraId="4B1406F9" w14:textId="77777777" w:rsidR="006D107F" w:rsidRPr="00C971B8" w:rsidRDefault="006D107F" w:rsidP="006D107F">
      <w:pPr>
        <w:ind w:left="1620" w:hanging="16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971B8">
        <w:rPr>
          <w:rFonts w:asciiTheme="minorHAnsi" w:hAnsiTheme="minorHAnsi" w:cstheme="minorHAnsi"/>
          <w:color w:val="000000"/>
          <w:sz w:val="20"/>
          <w:szCs w:val="20"/>
        </w:rPr>
        <w:t xml:space="preserve">Account No. </w:t>
      </w:r>
      <w:r w:rsidRPr="00C971B8">
        <w:rPr>
          <w:rFonts w:asciiTheme="minorHAnsi" w:hAnsiTheme="minorHAnsi" w:cstheme="minorHAnsi"/>
          <w:color w:val="000000"/>
          <w:sz w:val="20"/>
          <w:szCs w:val="20"/>
        </w:rPr>
        <w:tab/>
        <w:t>1000 433 578</w:t>
      </w:r>
    </w:p>
    <w:p w14:paraId="5A5C4E1B" w14:textId="77777777" w:rsidR="006D107F" w:rsidRPr="00C971B8" w:rsidRDefault="006D107F" w:rsidP="006D107F">
      <w:pPr>
        <w:ind w:left="1620" w:hanging="16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971B8">
        <w:rPr>
          <w:rFonts w:asciiTheme="minorHAnsi" w:hAnsiTheme="minorHAnsi" w:cstheme="minorHAnsi"/>
          <w:color w:val="000000"/>
          <w:sz w:val="20"/>
          <w:szCs w:val="20"/>
        </w:rPr>
        <w:t>Account name</w:t>
      </w:r>
      <w:r w:rsidRPr="00C971B8">
        <w:rPr>
          <w:rFonts w:asciiTheme="minorHAnsi" w:hAnsiTheme="minorHAnsi" w:cstheme="minorHAnsi"/>
          <w:color w:val="000000"/>
          <w:sz w:val="20"/>
          <w:szCs w:val="20"/>
        </w:rPr>
        <w:tab/>
        <w:t>TDEC/DWU</w:t>
      </w:r>
    </w:p>
    <w:p w14:paraId="222D3EDF" w14:textId="77777777" w:rsidR="006D107F" w:rsidRPr="00C971B8" w:rsidRDefault="006D107F" w:rsidP="006D107F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CD1BB6B" w14:textId="77777777" w:rsidR="006D107F" w:rsidRPr="00C971B8" w:rsidRDefault="006D107F" w:rsidP="006D107F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971B8">
        <w:rPr>
          <w:rFonts w:asciiTheme="minorHAnsi" w:hAnsiTheme="minorHAnsi" w:cstheme="minorHAnsi"/>
          <w:b/>
          <w:color w:val="000000"/>
          <w:sz w:val="20"/>
          <w:szCs w:val="20"/>
        </w:rPr>
        <w:t>For application forms or information, contact:</w:t>
      </w:r>
    </w:p>
    <w:p w14:paraId="550FB982" w14:textId="77777777" w:rsidR="006D107F" w:rsidRPr="00C971B8" w:rsidRDefault="006D107F" w:rsidP="006D107F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971B8">
        <w:rPr>
          <w:rFonts w:asciiTheme="minorHAnsi" w:hAnsiTheme="minorHAnsi" w:cstheme="minorHAnsi"/>
          <w:color w:val="000000"/>
          <w:sz w:val="20"/>
          <w:szCs w:val="20"/>
        </w:rPr>
        <w:t>The Enrolment Officer</w:t>
      </w:r>
    </w:p>
    <w:p w14:paraId="574C8E8F" w14:textId="77777777" w:rsidR="006D107F" w:rsidRPr="00C971B8" w:rsidRDefault="006D107F" w:rsidP="006D107F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971B8">
        <w:rPr>
          <w:rFonts w:asciiTheme="minorHAnsi" w:hAnsiTheme="minorHAnsi" w:cstheme="minorHAnsi"/>
          <w:color w:val="000000"/>
          <w:sz w:val="20"/>
          <w:szCs w:val="20"/>
        </w:rPr>
        <w:t>Flexible Learning Centre</w:t>
      </w:r>
    </w:p>
    <w:p w14:paraId="2F05F817" w14:textId="77777777" w:rsidR="006D107F" w:rsidRPr="00C971B8" w:rsidRDefault="006D107F" w:rsidP="006D107F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971B8">
        <w:rPr>
          <w:rFonts w:asciiTheme="minorHAnsi" w:hAnsiTheme="minorHAnsi" w:cstheme="minorHAnsi"/>
          <w:color w:val="000000"/>
          <w:sz w:val="20"/>
          <w:szCs w:val="20"/>
        </w:rPr>
        <w:t>Divine Word University</w:t>
      </w:r>
    </w:p>
    <w:p w14:paraId="130B52AA" w14:textId="77777777" w:rsidR="006D107F" w:rsidRPr="00C971B8" w:rsidRDefault="006D107F" w:rsidP="006D107F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971B8">
        <w:rPr>
          <w:rFonts w:asciiTheme="minorHAnsi" w:hAnsiTheme="minorHAnsi" w:cstheme="minorHAnsi"/>
          <w:color w:val="000000"/>
          <w:sz w:val="20"/>
          <w:szCs w:val="20"/>
        </w:rPr>
        <w:t>PO Box 483</w:t>
      </w:r>
    </w:p>
    <w:p w14:paraId="346F0219" w14:textId="77777777" w:rsidR="006D107F" w:rsidRPr="00C971B8" w:rsidRDefault="006D107F" w:rsidP="006D107F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971B8">
        <w:rPr>
          <w:rFonts w:asciiTheme="minorHAnsi" w:hAnsiTheme="minorHAnsi" w:cstheme="minorHAnsi"/>
          <w:color w:val="000000"/>
          <w:sz w:val="20"/>
          <w:szCs w:val="20"/>
        </w:rPr>
        <w:t>Madang, 511, Papua New Guinea</w:t>
      </w:r>
    </w:p>
    <w:p w14:paraId="21B057B8" w14:textId="77777777" w:rsidR="006D107F" w:rsidRPr="00C971B8" w:rsidRDefault="006D107F" w:rsidP="006D107F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521F122" w14:textId="77777777" w:rsidR="006D107F" w:rsidRPr="00C971B8" w:rsidRDefault="006D107F" w:rsidP="006D107F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971B8">
        <w:rPr>
          <w:rFonts w:asciiTheme="minorHAnsi" w:hAnsiTheme="minorHAnsi" w:cstheme="minorHAnsi"/>
          <w:color w:val="000000"/>
          <w:sz w:val="20"/>
          <w:szCs w:val="20"/>
        </w:rPr>
        <w:t>Ph. (675) 424 1870</w:t>
      </w:r>
    </w:p>
    <w:p w14:paraId="022C5D2D" w14:textId="77777777" w:rsidR="006D107F" w:rsidRPr="00C971B8" w:rsidRDefault="006D107F" w:rsidP="006D107F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971B8">
        <w:rPr>
          <w:rFonts w:asciiTheme="minorHAnsi" w:hAnsiTheme="minorHAnsi" w:cstheme="minorHAnsi"/>
          <w:color w:val="000000"/>
          <w:sz w:val="20"/>
          <w:szCs w:val="20"/>
        </w:rPr>
        <w:t>Fax (675) 422 1312</w:t>
      </w:r>
    </w:p>
    <w:p w14:paraId="7AFF472F" w14:textId="77777777" w:rsidR="006D107F" w:rsidRPr="00C971B8" w:rsidRDefault="006D107F" w:rsidP="006D107F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971B8">
        <w:rPr>
          <w:rFonts w:asciiTheme="minorHAnsi" w:hAnsiTheme="minorHAnsi" w:cstheme="minorHAnsi"/>
          <w:color w:val="000000"/>
          <w:sz w:val="20"/>
          <w:szCs w:val="20"/>
        </w:rPr>
        <w:t xml:space="preserve">Email: </w:t>
      </w:r>
      <w:hyperlink r:id="rId14" w:history="1">
        <w:r w:rsidRPr="00C971B8">
          <w:rPr>
            <w:rStyle w:val="Hyperlink"/>
            <w:rFonts w:asciiTheme="minorHAnsi" w:hAnsiTheme="minorHAnsi" w:cstheme="minorHAnsi"/>
            <w:sz w:val="20"/>
            <w:szCs w:val="20"/>
          </w:rPr>
          <w:t>ffl@dwu.ac.pg</w:t>
        </w:r>
      </w:hyperlink>
    </w:p>
    <w:p w14:paraId="2E5ACCFD" w14:textId="26A9637A" w:rsidR="006D107F" w:rsidRDefault="006D107F" w:rsidP="006D107F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B5A0647" w14:textId="18F8BD48" w:rsidR="006D107F" w:rsidRDefault="006D107F" w:rsidP="006D107F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bookmarkStart w:id="0" w:name="_GoBack"/>
      <w:r>
        <w:rPr>
          <w:rFonts w:asciiTheme="minorHAnsi" w:hAnsiTheme="minorHAnsi" w:cstheme="minorHAnsi"/>
          <w:color w:val="000000"/>
          <w:sz w:val="20"/>
          <w:szCs w:val="20"/>
        </w:rPr>
        <w:t>Information will be passed on to the Research and Higher Degrees Centre.</w:t>
      </w:r>
    </w:p>
    <w:bookmarkEnd w:id="0"/>
    <w:p w14:paraId="4D59A215" w14:textId="77777777" w:rsidR="006D107F" w:rsidRPr="00C971B8" w:rsidRDefault="006D107F" w:rsidP="006D107F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C76DA80" w14:textId="77777777" w:rsidR="006D107F" w:rsidRPr="00C971B8" w:rsidRDefault="006D107F" w:rsidP="006D107F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971B8">
        <w:rPr>
          <w:rFonts w:asciiTheme="minorHAnsi" w:hAnsiTheme="minorHAnsi" w:cstheme="minorHAnsi"/>
          <w:b/>
          <w:color w:val="000000"/>
          <w:sz w:val="20"/>
          <w:szCs w:val="20"/>
        </w:rPr>
        <w:t>Check our website</w:t>
      </w:r>
      <w:r w:rsidRPr="00C971B8">
        <w:rPr>
          <w:rFonts w:asciiTheme="minorHAnsi" w:hAnsiTheme="minorHAnsi" w:cstheme="minorHAnsi"/>
          <w:color w:val="000000"/>
          <w:sz w:val="20"/>
          <w:szCs w:val="20"/>
        </w:rPr>
        <w:t xml:space="preserve">: </w:t>
      </w:r>
      <w:hyperlink r:id="rId15" w:history="1">
        <w:r w:rsidRPr="00C971B8">
          <w:rPr>
            <w:rStyle w:val="Hyperlink"/>
            <w:rFonts w:asciiTheme="minorHAnsi" w:hAnsiTheme="minorHAnsi" w:cstheme="minorHAnsi"/>
            <w:sz w:val="20"/>
            <w:szCs w:val="20"/>
          </w:rPr>
          <w:t>www.dwu.ac.pg</w:t>
        </w:r>
      </w:hyperlink>
      <w:r w:rsidRPr="00C971B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09B84A7" w14:textId="0B6B3CAC" w:rsidR="00100E0E" w:rsidRPr="00AC1DD5" w:rsidRDefault="008B1CDD" w:rsidP="002F461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100E0E" w:rsidRPr="00AC1DD5" w:rsidSect="00BE11BD">
      <w:footerReference w:type="default" r:id="rId16"/>
      <w:pgSz w:w="11906" w:h="16838" w:code="9"/>
      <w:pgMar w:top="1440" w:right="1440" w:bottom="1440" w:left="1440" w:header="720" w:footer="720" w:gutter="0"/>
      <w:cols w:num="2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4BF41" w14:textId="77777777" w:rsidR="008948C3" w:rsidRDefault="008948C3" w:rsidP="002F461E">
      <w:r>
        <w:separator/>
      </w:r>
    </w:p>
  </w:endnote>
  <w:endnote w:type="continuationSeparator" w:id="0">
    <w:p w14:paraId="5713F470" w14:textId="77777777" w:rsidR="008948C3" w:rsidRDefault="008948C3" w:rsidP="002F4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20Narrow">
    <w:altName w:val="Times New Roman"/>
    <w:charset w:val="00"/>
    <w:family w:val="roman"/>
    <w:pitch w:val="variable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7B704" w14:textId="3E72F24D" w:rsidR="002F461E" w:rsidRDefault="002F461E">
    <w:pPr>
      <w:pStyle w:val="Footer"/>
    </w:pPr>
    <w:r>
      <w:rPr>
        <w:rFonts w:asciiTheme="minorHAnsi" w:hAnsiTheme="minorHAnsi" w:cstheme="minorHAnsi"/>
        <w:sz w:val="20"/>
        <w:szCs w:val="20"/>
      </w:rPr>
      <w:t xml:space="preserve">Updated 1 </w:t>
    </w:r>
    <w:r w:rsidR="008B1CDD">
      <w:rPr>
        <w:rFonts w:asciiTheme="minorHAnsi" w:hAnsiTheme="minorHAnsi" w:cstheme="minorHAnsi"/>
        <w:sz w:val="20"/>
        <w:szCs w:val="20"/>
      </w:rPr>
      <w:t>August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C7770" w14:textId="77777777" w:rsidR="008948C3" w:rsidRDefault="008948C3" w:rsidP="002F461E">
      <w:r>
        <w:separator/>
      </w:r>
    </w:p>
  </w:footnote>
  <w:footnote w:type="continuationSeparator" w:id="0">
    <w:p w14:paraId="6F7F451A" w14:textId="77777777" w:rsidR="008948C3" w:rsidRDefault="008948C3" w:rsidP="002F4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113F9"/>
    <w:multiLevelType w:val="multilevel"/>
    <w:tmpl w:val="D86E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B3"/>
    <w:rsid w:val="00034FBA"/>
    <w:rsid w:val="00066A73"/>
    <w:rsid w:val="0007501F"/>
    <w:rsid w:val="000834F8"/>
    <w:rsid w:val="000A658C"/>
    <w:rsid w:val="001005E7"/>
    <w:rsid w:val="00100E0E"/>
    <w:rsid w:val="00101253"/>
    <w:rsid w:val="00106363"/>
    <w:rsid w:val="00120AD6"/>
    <w:rsid w:val="00122F6E"/>
    <w:rsid w:val="001409A5"/>
    <w:rsid w:val="0019799C"/>
    <w:rsid w:val="001F62BF"/>
    <w:rsid w:val="00214484"/>
    <w:rsid w:val="00224A1C"/>
    <w:rsid w:val="00240C68"/>
    <w:rsid w:val="00251C58"/>
    <w:rsid w:val="0027513D"/>
    <w:rsid w:val="00290654"/>
    <w:rsid w:val="00290EDD"/>
    <w:rsid w:val="002E4104"/>
    <w:rsid w:val="002F461E"/>
    <w:rsid w:val="00303948"/>
    <w:rsid w:val="003C6607"/>
    <w:rsid w:val="003F0FD0"/>
    <w:rsid w:val="004234A4"/>
    <w:rsid w:val="004829FA"/>
    <w:rsid w:val="004E4965"/>
    <w:rsid w:val="00563196"/>
    <w:rsid w:val="00595650"/>
    <w:rsid w:val="005F7686"/>
    <w:rsid w:val="00623B1E"/>
    <w:rsid w:val="00630D56"/>
    <w:rsid w:val="006D107F"/>
    <w:rsid w:val="006D412B"/>
    <w:rsid w:val="006D61BF"/>
    <w:rsid w:val="00713210"/>
    <w:rsid w:val="00735D77"/>
    <w:rsid w:val="00745523"/>
    <w:rsid w:val="007A3B33"/>
    <w:rsid w:val="00813A9C"/>
    <w:rsid w:val="00860962"/>
    <w:rsid w:val="008948C3"/>
    <w:rsid w:val="008B1CDD"/>
    <w:rsid w:val="00925CE1"/>
    <w:rsid w:val="00963AEA"/>
    <w:rsid w:val="009B695A"/>
    <w:rsid w:val="00A20E64"/>
    <w:rsid w:val="00A538B1"/>
    <w:rsid w:val="00AA572E"/>
    <w:rsid w:val="00AC1DD5"/>
    <w:rsid w:val="00AD6917"/>
    <w:rsid w:val="00B35E6A"/>
    <w:rsid w:val="00B5333C"/>
    <w:rsid w:val="00B977A6"/>
    <w:rsid w:val="00BA5722"/>
    <w:rsid w:val="00BA766D"/>
    <w:rsid w:val="00BE11BD"/>
    <w:rsid w:val="00C0699D"/>
    <w:rsid w:val="00C072D6"/>
    <w:rsid w:val="00C1063A"/>
    <w:rsid w:val="00C40494"/>
    <w:rsid w:val="00C73401"/>
    <w:rsid w:val="00CC7AAD"/>
    <w:rsid w:val="00D03CC8"/>
    <w:rsid w:val="00D71BD1"/>
    <w:rsid w:val="00D94753"/>
    <w:rsid w:val="00DF27B2"/>
    <w:rsid w:val="00E24C00"/>
    <w:rsid w:val="00E34A56"/>
    <w:rsid w:val="00ED42D8"/>
    <w:rsid w:val="00F4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73E5F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0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425B3"/>
    <w:rPr>
      <w:kern w:val="1"/>
      <w:sz w:val="24"/>
      <w:szCs w:val="24"/>
    </w:rPr>
  </w:style>
  <w:style w:type="paragraph" w:styleId="List">
    <w:name w:val="List"/>
    <w:basedOn w:val="BodyText"/>
    <w:uiPriority w:val="99"/>
    <w:semiHidden/>
    <w:rPr>
      <w:rFonts w:cs="Tahoma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  <w:uiPriority w:val="99"/>
    <w:semiHidden/>
    <w:unhideWhenUsed/>
    <w:rsid w:val="00DF27B2"/>
    <w:pPr>
      <w:widowControl/>
      <w:suppressAutoHyphens w:val="0"/>
      <w:spacing w:before="100" w:beforeAutospacing="1" w:after="100" w:afterAutospacing="1"/>
    </w:pPr>
    <w:rPr>
      <w:kern w:val="0"/>
    </w:rPr>
  </w:style>
  <w:style w:type="character" w:styleId="Hyperlink">
    <w:name w:val="Hyperlink"/>
    <w:basedOn w:val="DefaultParagraphFont"/>
    <w:uiPriority w:val="99"/>
    <w:unhideWhenUsed/>
    <w:rsid w:val="00100E0E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100E0E"/>
    <w:pPr>
      <w:widowControl/>
      <w:tabs>
        <w:tab w:val="center" w:pos="4153"/>
        <w:tab w:val="right" w:pos="8306"/>
      </w:tabs>
      <w:suppressAutoHyphens w:val="0"/>
      <w:spacing w:before="120"/>
    </w:pPr>
    <w:rPr>
      <w:kern w:val="0"/>
      <w:lang w:val="en-AU"/>
    </w:rPr>
  </w:style>
  <w:style w:type="character" w:customStyle="1" w:styleId="HeaderChar">
    <w:name w:val="Header Char"/>
    <w:basedOn w:val="DefaultParagraphFont"/>
    <w:link w:val="Header"/>
    <w:rsid w:val="00100E0E"/>
    <w:rPr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5E7"/>
    <w:rPr>
      <w:rFonts w:ascii="Tahoma" w:hAnsi="Tahoma" w:cs="Tahoma"/>
      <w:kern w:val="1"/>
      <w:sz w:val="16"/>
      <w:szCs w:val="16"/>
    </w:rPr>
  </w:style>
  <w:style w:type="paragraph" w:styleId="PlainText">
    <w:name w:val="Plain Text"/>
    <w:basedOn w:val="Normal"/>
    <w:link w:val="PlainTextChar"/>
    <w:semiHidden/>
    <w:rsid w:val="00B5333C"/>
    <w:pPr>
      <w:widowControl/>
      <w:suppressAutoHyphens w:val="0"/>
    </w:pPr>
    <w:rPr>
      <w:rFonts w:ascii="Courier New" w:hAnsi="Courier New"/>
      <w:kern w:val="0"/>
      <w:sz w:val="20"/>
      <w:szCs w:val="20"/>
      <w:lang w:val="en-AU"/>
    </w:rPr>
  </w:style>
  <w:style w:type="character" w:customStyle="1" w:styleId="PlainTextChar">
    <w:name w:val="Plain Text Char"/>
    <w:basedOn w:val="DefaultParagraphFont"/>
    <w:link w:val="PlainText"/>
    <w:semiHidden/>
    <w:rsid w:val="00B5333C"/>
    <w:rPr>
      <w:rFonts w:ascii="Courier New" w:hAnsi="Courier New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D71BD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C660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660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6607"/>
    <w:rPr>
      <w:kern w:val="1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660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6607"/>
    <w:rPr>
      <w:b/>
      <w:bCs/>
      <w:kern w:val="1"/>
      <w:sz w:val="24"/>
      <w:szCs w:val="24"/>
    </w:rPr>
  </w:style>
  <w:style w:type="table" w:styleId="TableGrid">
    <w:name w:val="Table Grid"/>
    <w:basedOn w:val="TableNormal"/>
    <w:uiPriority w:val="59"/>
    <w:rsid w:val="002F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F46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61E"/>
    <w:rPr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dwu.ac.pg" TargetMode="Externa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ffl@dwu.ac.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85D97-D6BE-43F0-B33C-6D4858F07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Norman</dc:creator>
  <cp:lastModifiedBy>Pamela Norman</cp:lastModifiedBy>
  <cp:revision>15</cp:revision>
  <dcterms:created xsi:type="dcterms:W3CDTF">2017-09-01T00:42:00Z</dcterms:created>
  <dcterms:modified xsi:type="dcterms:W3CDTF">2019-07-18T00:44:00Z</dcterms:modified>
</cp:coreProperties>
</file>